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维内塔：第一部分</w:t>
      </w:r>
    </w:p>
    <w:p>
      <w:r>
        <w:drawing>
          <wp:inline distT="0" distB="0" distL="114300" distR="114300">
            <wp:extent cx="5265420" cy="2969260"/>
            <wp:effectExtent l="0" t="0" r="762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2969260"/>
                    </a:xfrm>
                    <a:prstGeom prst="rect">
                      <a:avLst/>
                    </a:prstGeom>
                    <a:noFill/>
                    <a:ln>
                      <a:noFill/>
                    </a:ln>
                  </pic:spPr>
                </pic:pic>
              </a:graphicData>
            </a:graphic>
          </wp:inline>
        </w:drawing>
      </w:r>
    </w:p>
    <w:p>
      <w:pPr>
        <w:rPr>
          <w:rFonts w:hint="eastAsia"/>
          <w:lang w:val="en-US" w:eastAsia="zh-CN"/>
        </w:rPr>
      </w:pPr>
      <w:r>
        <w:rPr>
          <w:rFonts w:hint="eastAsia"/>
          <w:lang w:val="en-US" w:eastAsia="zh-CN"/>
        </w:rPr>
        <w:t>人类的“摇篮”：维内塔星（海报）</w:t>
      </w:r>
    </w:p>
    <w:p>
      <w:pPr>
        <w:rPr>
          <w:rFonts w:hint="eastAsia"/>
          <w:lang w:val="en-US" w:eastAsia="zh-CN"/>
        </w:rPr>
      </w:pPr>
    </w:p>
    <w:p>
      <w:pPr>
        <w:rPr>
          <w:rFonts w:hint="eastAsia"/>
          <w:lang w:val="en-US" w:eastAsia="zh-CN"/>
        </w:rPr>
      </w:pPr>
      <w:r>
        <w:rPr>
          <w:rFonts w:hint="eastAsia"/>
          <w:lang w:val="en-US" w:eastAsia="zh-CN"/>
        </w:rPr>
        <w:t>1.1认识维内塔</w:t>
      </w:r>
    </w:p>
    <w:p>
      <w:pPr>
        <w:ind w:firstLine="420"/>
        <w:rPr>
          <w:rFonts w:hint="eastAsia"/>
          <w:lang w:val="en-US" w:eastAsia="zh-CN"/>
        </w:rPr>
      </w:pPr>
      <w:r>
        <w:rPr>
          <w:rFonts w:hint="eastAsia"/>
          <w:lang w:val="en-US" w:eastAsia="zh-CN"/>
        </w:rPr>
        <w:t>维内塔星的星球标志是两条竖直平行的粗直线。从维内塔的海报已经可以知道了，人类的发源地正是维内塔，而维内塔的星球外貌和样子现在是什么样的呢：</w:t>
      </w:r>
    </w:p>
    <w:p>
      <w:r>
        <w:drawing>
          <wp:inline distT="0" distB="0" distL="114300" distR="114300">
            <wp:extent cx="5269865" cy="296926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969260"/>
                    </a:xfrm>
                    <a:prstGeom prst="rect">
                      <a:avLst/>
                    </a:prstGeom>
                    <a:noFill/>
                    <a:ln>
                      <a:noFill/>
                    </a:ln>
                  </pic:spPr>
                </pic:pic>
              </a:graphicData>
            </a:graphic>
          </wp:inline>
        </w:drawing>
      </w:r>
    </w:p>
    <w:p>
      <w:pPr>
        <w:jc w:val="left"/>
        <w:rPr>
          <w:rFonts w:hint="eastAsia" w:eastAsiaTheme="minorEastAsia"/>
          <w:lang w:eastAsia="zh-CN"/>
        </w:rPr>
      </w:pPr>
      <w:r>
        <w:rPr>
          <w:rFonts w:hint="eastAsia"/>
          <w:lang w:eastAsia="zh-CN"/>
        </w:rPr>
        <w:t>（</w:t>
      </w:r>
      <w:r>
        <w:rPr>
          <w:rFonts w:hint="eastAsia"/>
          <w:lang w:val="en-US" w:eastAsia="zh-CN"/>
        </w:rPr>
        <w:t>星象房里的对话</w:t>
      </w:r>
      <w:r>
        <w:rPr>
          <w:rFonts w:hint="eastAsia"/>
          <w:lang w:eastAsia="zh-CN"/>
        </w:rPr>
        <w:t>）</w:t>
      </w:r>
    </w:p>
    <w:p>
      <w:pPr>
        <w:ind w:firstLine="420"/>
        <w:rPr>
          <w:rFonts w:hint="eastAsia"/>
          <w:lang w:val="en-US" w:eastAsia="zh-CN"/>
        </w:rPr>
      </w:pPr>
      <w:r>
        <w:rPr>
          <w:rFonts w:hint="eastAsia"/>
          <w:lang w:val="en-US" w:eastAsia="zh-CN"/>
        </w:rPr>
        <w:t>从灵鹊在星象房里描述的这句话来看，我们可以抓住维内塔的两个重要特征：战争和海洋。而这里面最重要的，是“海洋”世界，它意味着只要是有海洋的，就一定属于“维内塔”。</w:t>
      </w:r>
    </w:p>
    <w:p>
      <w:pPr>
        <w:ind w:firstLine="420"/>
        <w:rPr>
          <w:rFonts w:hint="eastAsia"/>
          <w:lang w:val="en-US" w:eastAsia="zh-CN"/>
        </w:rPr>
      </w:pPr>
    </w:p>
    <w:p>
      <w:pPr>
        <w:rPr>
          <w:rFonts w:hint="eastAsia"/>
          <w:lang w:val="en-US" w:eastAsia="zh-CN"/>
        </w:rPr>
      </w:pPr>
      <w:r>
        <w:rPr>
          <w:rFonts w:hint="eastAsia"/>
          <w:lang w:val="en-US" w:eastAsia="zh-CN"/>
        </w:rPr>
        <w:t>1.2 起源与宗教</w:t>
      </w:r>
    </w:p>
    <w:p>
      <w:pPr>
        <w:ind w:firstLine="420"/>
        <w:rPr>
          <w:rFonts w:hint="eastAsia"/>
          <w:lang w:val="en-US" w:eastAsia="zh-CN"/>
        </w:rPr>
      </w:pPr>
      <w:r>
        <w:rPr>
          <w:rFonts w:hint="eastAsia"/>
          <w:lang w:val="en-US" w:eastAsia="zh-CN"/>
        </w:rPr>
        <w:t>维内塔既是人类走向太空的第一步，也是人类文化发展的起源地。而游戏内有关海洋的描述，还有另外两处：</w:t>
      </w:r>
    </w:p>
    <w:p>
      <w:r>
        <w:drawing>
          <wp:inline distT="0" distB="0" distL="114300" distR="114300">
            <wp:extent cx="5272405" cy="292608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926080"/>
                    </a:xfrm>
                    <a:prstGeom prst="rect">
                      <a:avLst/>
                    </a:prstGeom>
                    <a:noFill/>
                    <a:ln>
                      <a:noFill/>
                    </a:ln>
                  </pic:spPr>
                </pic:pic>
              </a:graphicData>
            </a:graphic>
          </wp:inline>
        </w:drawing>
      </w:r>
    </w:p>
    <w:p>
      <w:pPr>
        <w:rPr>
          <w:rFonts w:hint="eastAsia"/>
          <w:lang w:val="en-US" w:eastAsia="zh-CN"/>
        </w:rPr>
      </w:pPr>
      <w:r>
        <w:rPr>
          <w:rFonts w:hint="eastAsia"/>
          <w:lang w:val="en-US" w:eastAsia="zh-CN"/>
        </w:rPr>
        <w:t>牺牲钥匙-查看</w:t>
      </w:r>
    </w:p>
    <w:p>
      <w:r>
        <w:drawing>
          <wp:inline distT="0" distB="0" distL="114300" distR="114300">
            <wp:extent cx="5273675" cy="2964815"/>
            <wp:effectExtent l="0" t="0" r="1460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964815"/>
                    </a:xfrm>
                    <a:prstGeom prst="rect">
                      <a:avLst/>
                    </a:prstGeom>
                    <a:noFill/>
                    <a:ln>
                      <a:noFill/>
                    </a:ln>
                  </pic:spPr>
                </pic:pic>
              </a:graphicData>
            </a:graphic>
          </wp:inline>
        </w:drawing>
      </w:r>
    </w:p>
    <w:p>
      <w:pPr>
        <w:rPr>
          <w:rFonts w:hint="eastAsia"/>
          <w:lang w:val="en-US" w:eastAsia="zh-CN"/>
        </w:rPr>
      </w:pPr>
      <w:r>
        <w:rPr>
          <w:rFonts w:hint="eastAsia"/>
          <w:lang w:val="en-US" w:eastAsia="zh-CN"/>
        </w:rPr>
        <w:t>牺牲钥匙-检视</w:t>
      </w:r>
    </w:p>
    <w:p>
      <w:r>
        <w:drawing>
          <wp:inline distT="0" distB="0" distL="114300" distR="114300">
            <wp:extent cx="5272405" cy="2914650"/>
            <wp:effectExtent l="0" t="0" r="63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2405" cy="291465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海岸线上的文件</w:t>
      </w:r>
      <w:r>
        <w:rPr>
          <w:rFonts w:hint="eastAsia"/>
          <w:lang w:eastAsia="zh-CN"/>
        </w:rPr>
        <w:t>）</w:t>
      </w:r>
    </w:p>
    <w:p>
      <w:pPr>
        <w:ind w:firstLine="420" w:firstLineChars="200"/>
        <w:rPr>
          <w:rFonts w:hint="eastAsia"/>
          <w:lang w:val="en-US" w:eastAsia="zh-CN"/>
        </w:rPr>
      </w:pPr>
      <w:bookmarkStart w:id="0" w:name="_GoBack"/>
      <w:bookmarkEnd w:id="0"/>
      <w:r>
        <w:rPr>
          <w:rFonts w:hint="eastAsia"/>
          <w:lang w:val="en-US" w:eastAsia="zh-CN"/>
        </w:rPr>
        <w:t>海岸线第一次、右边第三张（就有燃烧的巨星从天降下，就有庞然的大山倒在海里。于是还都变成了血，那太阳、星星、月亮都再没光了）</w:t>
      </w:r>
    </w:p>
    <w:p>
      <w:pPr>
        <w:ind w:firstLine="420"/>
        <w:rPr>
          <w:rFonts w:hint="eastAsia"/>
          <w:lang w:val="en-US" w:eastAsia="zh-CN"/>
        </w:rPr>
      </w:pPr>
      <w:r>
        <w:rPr>
          <w:rFonts w:hint="eastAsia"/>
          <w:lang w:val="en-US" w:eastAsia="zh-CN"/>
        </w:rPr>
        <w:t>这些文件均出自于《圣经·启示录》第七印破裂的大审判时候的部分。而我们仔细阅读这些文件，就会发现无论是牺牲钥匙文本里的星星坠入“海洋”和三分之一的“海洋”生物就此死去，还是庞然的大山倒在“海”里，这些字眼都无不在突出这些事情都是在维内塔上发生的。而且这些描述都无不让人联系到维内塔的另一个特点“战争”。</w:t>
      </w:r>
    </w:p>
    <w:p>
      <w:pPr>
        <w:ind w:firstLine="420"/>
        <w:rPr>
          <w:rFonts w:hint="eastAsia"/>
          <w:lang w:val="en-US" w:eastAsia="zh-CN"/>
        </w:rPr>
      </w:pPr>
      <w:r>
        <w:rPr>
          <w:rFonts w:hint="eastAsia"/>
          <w:lang w:val="en-US" w:eastAsia="zh-CN"/>
        </w:rPr>
        <w:t>这些选自圣经里的话语，在AEON和赫马特的统治下，没有看到这些宗教语言被继续使用在文件上或对话里。所以赫马特的统治下是不允许也不使用这些宗教语言的。这意味着这些是属于旧帝国布扬的，上面描述的事情，是有关旧帝国在维内塔上的战争。</w:t>
      </w:r>
    </w:p>
    <w:p>
      <w:pPr>
        <w:ind w:firstLine="420"/>
        <w:rPr>
          <w:rFonts w:hint="eastAsia"/>
          <w:lang w:val="en-US" w:eastAsia="zh-CN"/>
        </w:rPr>
      </w:pPr>
      <w:r>
        <w:rPr>
          <w:rFonts w:hint="eastAsia"/>
          <w:lang w:val="en-US" w:eastAsia="zh-CN"/>
        </w:rPr>
        <w:t>而赫马特政府的兴起并非是直接发生在维内塔的，而是在女王的统治之后的事情。所以这场战争应该发生在早期的时候，描述的是，女王是如何政府欧亚乃至统一全人类的战争。</w:t>
      </w:r>
    </w:p>
    <w:p>
      <w:pPr>
        <w:ind w:firstLine="420"/>
        <w:rPr>
          <w:rFonts w:hint="eastAsia"/>
          <w:lang w:val="en-US" w:eastAsia="zh-CN"/>
        </w:rPr>
      </w:pPr>
      <w:r>
        <w:rPr>
          <w:rFonts w:hint="eastAsia"/>
          <w:lang w:val="en-US" w:eastAsia="zh-CN"/>
        </w:rPr>
        <w:t>所以无论是第七印破裂，还是第六印破裂：</w:t>
      </w:r>
    </w:p>
    <w:p>
      <w:r>
        <w:drawing>
          <wp:inline distT="0" distB="0" distL="114300" distR="114300">
            <wp:extent cx="5271135" cy="2953385"/>
            <wp:effectExtent l="0" t="0" r="190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95338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与变异的蜂雀战斗时候出现的文字</w:t>
      </w:r>
      <w:r>
        <w:rPr>
          <w:rFonts w:hint="eastAsia"/>
          <w:lang w:eastAsia="zh-CN"/>
        </w:rPr>
        <w:t>）</w:t>
      </w:r>
    </w:p>
    <w:p>
      <w:pPr>
        <w:ind w:firstLine="420"/>
        <w:rPr>
          <w:rFonts w:hint="eastAsia"/>
          <w:lang w:val="en-US" w:eastAsia="zh-CN"/>
        </w:rPr>
      </w:pPr>
      <w:r>
        <w:rPr>
          <w:rFonts w:hint="eastAsia"/>
          <w:lang w:val="en-US" w:eastAsia="zh-CN"/>
        </w:rPr>
        <w:t>这些都是在形容旧帝国早期时候的战争。</w:t>
      </w:r>
    </w:p>
    <w:p>
      <w:r>
        <w:drawing>
          <wp:inline distT="0" distB="0" distL="114300" distR="114300">
            <wp:extent cx="5271135" cy="293687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2936875"/>
                    </a:xfrm>
                    <a:prstGeom prst="rect">
                      <a:avLst/>
                    </a:prstGeom>
                    <a:noFill/>
                    <a:ln>
                      <a:noFill/>
                    </a:ln>
                  </pic:spPr>
                </pic:pic>
              </a:graphicData>
            </a:graphic>
          </wp:inline>
        </w:drawing>
      </w:r>
    </w:p>
    <w:p>
      <w:r>
        <w:drawing>
          <wp:inline distT="0" distB="0" distL="114300" distR="114300">
            <wp:extent cx="5266690" cy="2945130"/>
            <wp:effectExtent l="0" t="0" r="635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945130"/>
                    </a:xfrm>
                    <a:prstGeom prst="rect">
                      <a:avLst/>
                    </a:prstGeom>
                    <a:noFill/>
                    <a:ln>
                      <a:noFill/>
                    </a:ln>
                  </pic:spPr>
                </pic:pic>
              </a:graphicData>
            </a:graphic>
          </wp:inline>
        </w:drawing>
      </w:r>
    </w:p>
    <w:p>
      <w:r>
        <w:drawing>
          <wp:inline distT="0" distB="0" distL="114300" distR="114300">
            <wp:extent cx="5266690" cy="2945130"/>
            <wp:effectExtent l="0" t="0" r="635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294513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借用灵鹊的完形体时期的记忆代为形容</w:t>
      </w:r>
      <w:r>
        <w:rPr>
          <w:rFonts w:hint="eastAsia"/>
          <w:lang w:eastAsia="zh-CN"/>
        </w:rPr>
        <w:t>）</w:t>
      </w:r>
    </w:p>
    <w:p>
      <w:pPr>
        <w:ind w:firstLine="420"/>
        <w:rPr>
          <w:rFonts w:hint="eastAsia"/>
          <w:lang w:val="en-US" w:eastAsia="zh-CN"/>
        </w:rPr>
      </w:pPr>
      <w:r>
        <w:rPr>
          <w:rFonts w:hint="eastAsia"/>
          <w:lang w:val="en-US" w:eastAsia="zh-CN"/>
        </w:rPr>
        <w:t>导弹被美化成了代表某种愤怒的神迹降下的惩罚的星星，而三分之一的海洋生物死去代表这场战争是十分惨烈的。</w:t>
      </w:r>
    </w:p>
    <w:p>
      <w:pPr>
        <w:rPr>
          <w:rFonts w:hint="default"/>
          <w:lang w:val="en-US" w:eastAsia="zh-CN"/>
        </w:rPr>
      </w:pPr>
    </w:p>
    <w:p>
      <w:pPr>
        <w:rPr>
          <w:rFonts w:hint="default"/>
          <w:lang w:val="en-US" w:eastAsia="zh-CN"/>
        </w:rPr>
      </w:pPr>
      <w:r>
        <w:rPr>
          <w:rFonts w:hint="eastAsia"/>
          <w:lang w:val="en-US" w:eastAsia="zh-CN"/>
        </w:rPr>
        <w:t>1.3灵鹊的完形体猜测</w:t>
      </w:r>
    </w:p>
    <w:p>
      <w:pPr>
        <w:ind w:firstLine="420"/>
        <w:rPr>
          <w:rFonts w:hint="eastAsia"/>
          <w:lang w:val="en-US" w:eastAsia="zh-CN"/>
        </w:rPr>
      </w:pPr>
      <w:r>
        <w:rPr>
          <w:rFonts w:hint="eastAsia"/>
          <w:lang w:val="en-US" w:eastAsia="zh-CN"/>
        </w:rPr>
        <w:t>刚才也提到了灵鹊的完形体记忆。而且根据灵鹊的完形体记忆，我们已经知道了灵鹊完形体是如下这样的：</w:t>
      </w:r>
    </w:p>
    <w:p>
      <w:r>
        <w:drawing>
          <wp:inline distT="0" distB="0" distL="114300" distR="114300">
            <wp:extent cx="5272405" cy="2942590"/>
            <wp:effectExtent l="0" t="0" r="63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294259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灵鹊完形体时期的记忆</w:t>
      </w:r>
      <w:r>
        <w:rPr>
          <w:rFonts w:hint="eastAsia"/>
          <w:lang w:eastAsia="zh-CN"/>
        </w:rPr>
        <w:t>）</w:t>
      </w:r>
    </w:p>
    <w:p>
      <w:pPr>
        <w:ind w:firstLine="420"/>
        <w:rPr>
          <w:rFonts w:hint="eastAsia"/>
          <w:lang w:val="en-US" w:eastAsia="zh-CN"/>
        </w:rPr>
      </w:pPr>
      <w:r>
        <w:rPr>
          <w:rFonts w:hint="eastAsia"/>
          <w:lang w:val="en-US" w:eastAsia="zh-CN"/>
        </w:rPr>
        <w:t>而这个画面，同样也出现在了第三章红色阵线杨照相馆的桌子上的照片上。</w:t>
      </w:r>
    </w:p>
    <w:p>
      <w:pPr>
        <w:ind w:firstLine="420"/>
        <w:rPr>
          <w:rFonts w:hint="eastAsia"/>
          <w:lang w:val="en-US" w:eastAsia="zh-CN"/>
        </w:rPr>
      </w:pPr>
    </w:p>
    <w:p>
      <w:r>
        <w:drawing>
          <wp:inline distT="0" distB="0" distL="114300" distR="114300">
            <wp:extent cx="5271135" cy="2957830"/>
            <wp:effectExtent l="0" t="0" r="190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2957830"/>
                    </a:xfrm>
                    <a:prstGeom prst="rect">
                      <a:avLst/>
                    </a:prstGeom>
                    <a:noFill/>
                    <a:ln>
                      <a:noFill/>
                    </a:ln>
                  </pic:spPr>
                </pic:pic>
              </a:graphicData>
            </a:graphic>
          </wp:inline>
        </w:drawing>
      </w:r>
    </w:p>
    <w:p>
      <w:pPr>
        <w:rPr>
          <w:rFonts w:hint="eastAsia"/>
          <w:lang w:val="en-US" w:eastAsia="zh-CN"/>
        </w:rPr>
      </w:pPr>
      <w:r>
        <w:rPr>
          <w:rFonts w:hint="eastAsia"/>
          <w:lang w:eastAsia="zh-CN"/>
        </w:rPr>
        <w:t>（</w:t>
      </w:r>
      <w:r>
        <w:rPr>
          <w:rFonts w:hint="eastAsia"/>
          <w:lang w:val="en-US" w:eastAsia="zh-CN"/>
        </w:rPr>
        <w:t>第5步兵师第12单位</w:t>
      </w:r>
      <w:r>
        <w:rPr>
          <w:rFonts w:hint="eastAsia"/>
          <w:lang w:eastAsia="zh-CN"/>
        </w:rPr>
        <w:t>）</w:t>
      </w:r>
    </w:p>
    <w:p>
      <w:pPr>
        <w:ind w:firstLine="420" w:firstLineChars="200"/>
        <w:rPr>
          <w:rFonts w:hint="eastAsia"/>
          <w:lang w:val="en-US" w:eastAsia="zh-CN"/>
        </w:rPr>
      </w:pPr>
      <w:r>
        <w:rPr>
          <w:rFonts w:hint="eastAsia"/>
          <w:lang w:val="en-US" w:eastAsia="zh-CN"/>
        </w:rPr>
        <w:t>根据照片左侧所标注的一系列人们，我们可以根据这些人名来推测灵鹊的完形体的名字。具体有以下两种办法：</w:t>
      </w:r>
    </w:p>
    <w:p>
      <w:pPr>
        <w:numPr>
          <w:ilvl w:val="0"/>
          <w:numId w:val="1"/>
        </w:numPr>
        <w:rPr>
          <w:rFonts w:hint="eastAsia"/>
          <w:lang w:val="en-US" w:eastAsia="zh-CN"/>
        </w:rPr>
      </w:pPr>
      <w:r>
        <w:rPr>
          <w:rFonts w:hint="eastAsia"/>
          <w:lang w:val="en-US" w:eastAsia="zh-CN"/>
        </w:rPr>
        <w:t>游戏内逻辑法（</w:t>
      </w:r>
      <w:r>
        <w:rPr>
          <w:rFonts w:hint="eastAsia"/>
          <w:color w:val="FF0000"/>
          <w:lang w:val="en-US" w:eastAsia="zh-CN"/>
        </w:rPr>
        <w:t>仅适用于v1.1版本之前</w:t>
      </w:r>
      <w:r>
        <w:rPr>
          <w:rFonts w:hint="eastAsia"/>
          <w:lang w:val="en-US" w:eastAsia="zh-CN"/>
        </w:rPr>
        <w:t>）</w:t>
      </w:r>
    </w:p>
    <w:p>
      <w:pPr>
        <w:numPr>
          <w:ilvl w:val="0"/>
          <w:numId w:val="0"/>
        </w:numPr>
        <w:rPr>
          <w:rFonts w:hint="eastAsia"/>
          <w:lang w:val="en-US" w:eastAsia="zh-CN"/>
        </w:rPr>
      </w:pPr>
      <w:r>
        <w:rPr>
          <w:rFonts w:hint="eastAsia"/>
          <w:lang w:val="en-US" w:eastAsia="zh-CN"/>
        </w:rPr>
        <w:t xml:space="preserve">    根据焚烧炉谜题里的游戏内在逻辑来判断寻找的方向。</w:t>
      </w:r>
    </w:p>
    <w:p>
      <w:pPr>
        <w:numPr>
          <w:ilvl w:val="0"/>
          <w:numId w:val="0"/>
        </w:numPr>
      </w:pPr>
      <w:r>
        <w:drawing>
          <wp:inline distT="0" distB="0" distL="114300" distR="114300">
            <wp:extent cx="5272405" cy="2947035"/>
            <wp:effectExtent l="0" t="0" r="63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2405" cy="294703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eastAsia="zh-CN"/>
        </w:rPr>
        <w:t>（</w:t>
      </w:r>
      <w:r>
        <w:rPr>
          <w:rFonts w:hint="eastAsia"/>
          <w:lang w:val="en-US" w:eastAsia="zh-CN"/>
        </w:rPr>
        <w:t>焚烧炉的面板</w:t>
      </w:r>
      <w:r>
        <w:rPr>
          <w:rFonts w:hint="eastAsia"/>
          <w:lang w:eastAsia="zh-CN"/>
        </w:rPr>
        <w:t>）</w:t>
      </w:r>
    </w:p>
    <w:p>
      <w:pPr>
        <w:numPr>
          <w:ilvl w:val="0"/>
          <w:numId w:val="0"/>
        </w:numPr>
        <w:ind w:firstLine="420"/>
        <w:rPr>
          <w:rFonts w:hint="eastAsia"/>
          <w:lang w:val="en-US" w:eastAsia="zh-CN"/>
        </w:rPr>
      </w:pPr>
      <w:r>
        <w:rPr>
          <w:rFonts w:hint="eastAsia"/>
          <w:lang w:val="en-US" w:eastAsia="zh-CN"/>
        </w:rPr>
        <w:t>在焚烧炉谜题了，在不断的试错后，我们是可以得到这个游戏的一个内在逻辑：当箭头向上指的时候，按钮往左转；当箭头向下指的时候，按钮往右转。</w:t>
      </w:r>
    </w:p>
    <w:p>
      <w:pPr>
        <w:numPr>
          <w:ilvl w:val="0"/>
          <w:numId w:val="0"/>
        </w:numPr>
        <w:ind w:firstLine="420"/>
        <w:rPr>
          <w:rFonts w:hint="eastAsia"/>
          <w:lang w:val="en-US" w:eastAsia="zh-CN"/>
        </w:rPr>
      </w:pPr>
      <w:r>
        <w:rPr>
          <w:rFonts w:hint="eastAsia"/>
          <w:lang w:val="en-US" w:eastAsia="zh-CN"/>
        </w:rPr>
        <w:t>把这个逻辑应用到照片上的名字的话，同理，在照片右边的是爱琳娜·徐，在左边的名字列表里她就处于下的方位，接着我们要找她左边旁边的这个人的人名，就往在名字列表里爱琳娜·徐的位置为起点，向上找一个，就是安娜·黄。</w:t>
      </w:r>
    </w:p>
    <w:p>
      <w:pPr>
        <w:numPr>
          <w:ilvl w:val="0"/>
          <w:numId w:val="0"/>
        </w:numPr>
        <w:ind w:firstLine="420"/>
        <w:rPr>
          <w:rFonts w:hint="eastAsia"/>
          <w:lang w:val="en-US" w:eastAsia="zh-CN"/>
        </w:rPr>
      </w:pPr>
      <w:r>
        <w:rPr>
          <w:rFonts w:hint="eastAsia"/>
          <w:lang w:val="en-US" w:eastAsia="zh-CN"/>
        </w:rPr>
        <w:t>灵鹊完形体的名字是安娜·黄，就这样得来。</w:t>
      </w:r>
    </w:p>
    <w:p>
      <w:pPr>
        <w:numPr>
          <w:ilvl w:val="0"/>
          <w:numId w:val="1"/>
        </w:numPr>
        <w:ind w:left="0" w:leftChars="0" w:firstLine="0" w:firstLineChars="0"/>
        <w:rPr>
          <w:rFonts w:hint="eastAsia"/>
          <w:lang w:val="en-US" w:eastAsia="zh-CN"/>
        </w:rPr>
      </w:pPr>
      <w:r>
        <w:rPr>
          <w:rFonts w:hint="eastAsia"/>
          <w:lang w:val="en-US" w:eastAsia="zh-CN"/>
        </w:rPr>
        <w:t>保险箱上的提示</w:t>
      </w:r>
    </w:p>
    <w:p>
      <w:pPr>
        <w:numPr>
          <w:ilvl w:val="0"/>
          <w:numId w:val="0"/>
        </w:numPr>
        <w:ind w:leftChars="0" w:firstLine="420"/>
        <w:rPr>
          <w:rFonts w:hint="eastAsia"/>
          <w:lang w:val="en-US" w:eastAsia="zh-CN"/>
        </w:rPr>
      </w:pPr>
      <w:r>
        <w:rPr>
          <w:rFonts w:hint="eastAsia"/>
          <w:lang w:val="en-US" w:eastAsia="zh-CN"/>
        </w:rPr>
        <w:t>在第三章红色阵线的蝴蝶房里，有一个保险箱，它是如下这个样子：</w:t>
      </w:r>
    </w:p>
    <w:p>
      <w:pPr>
        <w:numPr>
          <w:ilvl w:val="0"/>
          <w:numId w:val="0"/>
        </w:numPr>
      </w:pPr>
      <w:r>
        <w:drawing>
          <wp:inline distT="0" distB="0" distL="114300" distR="114300">
            <wp:extent cx="5266690" cy="2966085"/>
            <wp:effectExtent l="0" t="0" r="635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296608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eastAsia="zh-CN"/>
        </w:rPr>
        <w:t>（</w:t>
      </w:r>
      <w:r>
        <w:rPr>
          <w:rFonts w:hint="eastAsia"/>
          <w:lang w:val="en-US" w:eastAsia="zh-CN"/>
        </w:rPr>
        <w:t>红色阵线的蝴蝶房里的保险箱</w:t>
      </w:r>
      <w:r>
        <w:rPr>
          <w:rFonts w:hint="eastAsia"/>
          <w:lang w:eastAsia="zh-CN"/>
        </w:rPr>
        <w:t>）</w:t>
      </w:r>
    </w:p>
    <w:p>
      <w:pPr>
        <w:numPr>
          <w:ilvl w:val="0"/>
          <w:numId w:val="0"/>
        </w:numPr>
        <w:ind w:firstLine="420"/>
        <w:rPr>
          <w:rFonts w:hint="eastAsia"/>
          <w:lang w:val="en-US" w:eastAsia="zh-CN"/>
        </w:rPr>
      </w:pPr>
      <w:r>
        <w:rPr>
          <w:rFonts w:hint="eastAsia"/>
          <w:lang w:val="en-US" w:eastAsia="zh-CN"/>
        </w:rPr>
        <w:t>这个保险箱不像之前见过的保险箱一样，在它上面它没有月亮&amp;女儿或者宝剑这样的制造商标志，所以这个保险箱是一个私人的保险箱，右上角的p也就代表着private私人的。然后这个保险箱的初始密码是LSTR，开锁密码是AEON，结合左上角黄这个字的出现，这样微妙的排布，让人思考黄与灵鹊之间的关系，而结合照片上的安娜·黄，便认为灵鹊的完形体名字就是安娜·黄。</w:t>
      </w:r>
    </w:p>
    <w:p>
      <w:pPr>
        <w:numPr>
          <w:ilvl w:val="0"/>
          <w:numId w:val="0"/>
        </w:numPr>
        <w:ind w:firstLine="420"/>
        <w:rPr>
          <w:rFonts w:hint="eastAsia"/>
          <w:lang w:val="en-US" w:eastAsia="zh-CN"/>
        </w:rPr>
      </w:pPr>
      <w:r>
        <w:rPr>
          <w:rFonts w:hint="eastAsia"/>
          <w:lang w:val="en-US" w:eastAsia="zh-CN"/>
        </w:rPr>
        <w:t>另外并不认为这个保险箱是属于安娜·黄的，红色阵线并没有安娜·黄出现过的痕迹。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1.4仿形体原始神经模型猜测</w:t>
      </w:r>
    </w:p>
    <w:p>
      <w:pPr>
        <w:numPr>
          <w:ilvl w:val="0"/>
          <w:numId w:val="0"/>
        </w:numPr>
        <w:ind w:firstLine="420"/>
        <w:rPr>
          <w:rFonts w:hint="eastAsia"/>
          <w:lang w:val="en-US" w:eastAsia="zh-CN"/>
        </w:rPr>
      </w:pPr>
      <w:r>
        <w:rPr>
          <w:rFonts w:hint="eastAsia"/>
          <w:lang w:val="en-US" w:eastAsia="zh-CN"/>
        </w:rPr>
        <w:t>在灵鹊仿形体概述的时候，有这样的描述：</w:t>
      </w:r>
    </w:p>
    <w:p>
      <w:pPr>
        <w:numPr>
          <w:ilvl w:val="0"/>
          <w:numId w:val="0"/>
        </w:numPr>
      </w:pPr>
      <w:r>
        <w:drawing>
          <wp:inline distT="0" distB="0" distL="114300" distR="114300">
            <wp:extent cx="5269865" cy="2943860"/>
            <wp:effectExtent l="0" t="0" r="3175" b="1270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9865" cy="2943860"/>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eastAsia="zh-CN"/>
        </w:rPr>
        <w:t>（</w:t>
      </w:r>
      <w:r>
        <w:rPr>
          <w:rFonts w:hint="eastAsia"/>
          <w:lang w:val="en-US" w:eastAsia="zh-CN"/>
        </w:rPr>
        <w:t>仿形体概述：灵鹊（LSTR）</w:t>
      </w:r>
      <w:r>
        <w:rPr>
          <w:rFonts w:hint="eastAsia"/>
          <w:lang w:eastAsia="zh-CN"/>
        </w:rPr>
        <w:t>）</w:t>
      </w:r>
    </w:p>
    <w:p>
      <w:pPr>
        <w:numPr>
          <w:ilvl w:val="0"/>
          <w:numId w:val="0"/>
        </w:numPr>
        <w:ind w:firstLine="420"/>
        <w:rPr>
          <w:rFonts w:hint="eastAsia"/>
          <w:lang w:val="en-US" w:eastAsia="zh-CN"/>
        </w:rPr>
      </w:pPr>
      <w:r>
        <w:rPr>
          <w:rFonts w:hint="eastAsia"/>
          <w:lang w:val="en-US" w:eastAsia="zh-CN"/>
        </w:rPr>
        <w:t>在维内塔上的核心神经模型档案馆被破坏时，灵鹊型号的原始神经模型也随之没有了。而新的灵鹊单位是根据彭罗斯计划中的一个已经报废的单位生产复制的。</w:t>
      </w:r>
    </w:p>
    <w:p>
      <w:pPr>
        <w:numPr>
          <w:ilvl w:val="0"/>
          <w:numId w:val="0"/>
        </w:numPr>
        <w:ind w:firstLine="420"/>
        <w:rPr>
          <w:rFonts w:hint="eastAsia"/>
          <w:lang w:val="en-US" w:eastAsia="zh-CN"/>
        </w:rPr>
      </w:pPr>
      <w:r>
        <w:rPr>
          <w:rFonts w:hint="eastAsia"/>
          <w:lang w:val="en-US" w:eastAsia="zh-CN"/>
        </w:rPr>
        <w:t>而在生物共振技术及其局限性里，有这样的描述：</w:t>
      </w:r>
    </w:p>
    <w:p>
      <w:pPr>
        <w:numPr>
          <w:ilvl w:val="0"/>
          <w:numId w:val="0"/>
        </w:numPr>
      </w:pPr>
      <w:r>
        <w:drawing>
          <wp:inline distT="0" distB="0" distL="114300" distR="114300">
            <wp:extent cx="5269865" cy="2969260"/>
            <wp:effectExtent l="0" t="0" r="3175"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69865" cy="2969260"/>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eastAsia="zh-CN"/>
        </w:rPr>
        <w:t>（</w:t>
      </w:r>
      <w:r>
        <w:rPr>
          <w:rFonts w:hint="eastAsia"/>
          <w:lang w:val="en-US" w:eastAsia="zh-CN"/>
        </w:rPr>
        <w:t>生物共振技术及其局限性</w:t>
      </w:r>
      <w:r>
        <w:rPr>
          <w:rFonts w:hint="eastAsia"/>
          <w:lang w:eastAsia="zh-CN"/>
        </w:rPr>
        <w:t>）</w:t>
      </w:r>
    </w:p>
    <w:p>
      <w:pPr>
        <w:numPr>
          <w:ilvl w:val="0"/>
          <w:numId w:val="0"/>
        </w:numPr>
        <w:ind w:firstLine="420"/>
        <w:rPr>
          <w:rFonts w:hint="eastAsia"/>
          <w:lang w:val="en-US" w:eastAsia="zh-CN"/>
        </w:rPr>
      </w:pPr>
      <w:r>
        <w:rPr>
          <w:rFonts w:hint="eastAsia"/>
          <w:lang w:val="en-US" w:eastAsia="zh-CN"/>
        </w:rPr>
        <w:t>这里的生物共振技术及其局限性的作者可能是瑞贝卡·梁，她不仅是维内塔士兵还是生物学家，而且具有比较重的抑郁症，而这本书的描述也具有悲观的色彩，所以推测为瑞贝卡·梁写的。</w:t>
      </w:r>
    </w:p>
    <w:p>
      <w:pPr>
        <w:numPr>
          <w:ilvl w:val="0"/>
          <w:numId w:val="0"/>
        </w:numPr>
        <w:ind w:firstLine="420"/>
        <w:rPr>
          <w:rFonts w:hint="eastAsia"/>
          <w:lang w:val="en-US" w:eastAsia="zh-CN"/>
        </w:rPr>
      </w:pPr>
      <w:r>
        <w:rPr>
          <w:rFonts w:hint="eastAsia"/>
          <w:lang w:val="en-US" w:eastAsia="zh-CN"/>
        </w:rPr>
        <w:t>在文里，作为原始神经模型的完形体被描述为宿主，这就意味着作为仿形体的原始神经模型的完形体可能是不会死去的。</w:t>
      </w:r>
    </w:p>
    <w:p>
      <w:pPr>
        <w:numPr>
          <w:ilvl w:val="0"/>
          <w:numId w:val="0"/>
        </w:numPr>
        <w:ind w:firstLine="420"/>
        <w:rPr>
          <w:rFonts w:hint="eastAsia"/>
          <w:lang w:val="en-US" w:eastAsia="zh-CN"/>
        </w:rPr>
      </w:pPr>
      <w:r>
        <w:rPr>
          <w:rFonts w:hint="eastAsia"/>
          <w:lang w:val="en-US" w:eastAsia="zh-CN"/>
        </w:rPr>
        <w:t>而当灵鹊原始神经模型丢失之后，却没有去找提供了原始神经模型的完形体，而是用了一个无论怎么解释都会是不完美的仿形体作为原始神经模型。</w:t>
      </w:r>
    </w:p>
    <w:p>
      <w:pPr>
        <w:numPr>
          <w:ilvl w:val="0"/>
          <w:numId w:val="0"/>
        </w:numPr>
        <w:ind w:firstLine="420"/>
        <w:rPr>
          <w:rFonts w:hint="eastAsia"/>
          <w:lang w:val="en-US" w:eastAsia="zh-CN"/>
        </w:rPr>
      </w:pPr>
      <w:r>
        <w:rPr>
          <w:rFonts w:hint="eastAsia"/>
          <w:lang w:val="en-US" w:eastAsia="zh-CN"/>
        </w:rPr>
        <w:t>这只有一种可能，随着原始神经模型丢失一起丢失的，还有完形体。而安娜·黄很明确就是维内塔的士兵，是绝对服从欧亚的。</w:t>
      </w:r>
    </w:p>
    <w:p>
      <w:pPr>
        <w:numPr>
          <w:ilvl w:val="0"/>
          <w:numId w:val="0"/>
        </w:numPr>
        <w:ind w:firstLine="420"/>
        <w:rPr>
          <w:rFonts w:hint="eastAsia"/>
          <w:lang w:val="en-US" w:eastAsia="zh-CN"/>
        </w:rPr>
      </w:pPr>
      <w:r>
        <w:rPr>
          <w:rFonts w:hint="eastAsia"/>
          <w:lang w:val="en-US" w:eastAsia="zh-CN"/>
        </w:rPr>
        <w:t>那只有一种可能，在神经档案馆里存放的，是人体。原始神经模型，指的就是人体。</w:t>
      </w:r>
    </w:p>
    <w:p>
      <w:pPr>
        <w:numPr>
          <w:ilvl w:val="0"/>
          <w:numId w:val="0"/>
        </w:numPr>
        <w:ind w:firstLine="420"/>
        <w:rPr>
          <w:rFonts w:hint="default"/>
          <w:lang w:val="en-US" w:eastAsia="zh-CN"/>
        </w:rPr>
      </w:pPr>
      <w:r>
        <w:rPr>
          <w:rFonts w:hint="eastAsia"/>
          <w:lang w:val="en-US" w:eastAsia="zh-CN"/>
        </w:rPr>
        <w:t>这个猜想它解释了徐因此惹事去了谢尔宾斯基S23的原因以及瑞贝卡·梁抑郁症的来源。</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80D810"/>
    <w:multiLevelType w:val="singleLevel"/>
    <w:tmpl w:val="3A80D810"/>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1DCB4527"/>
    <w:rsid w:val="2AC10F74"/>
    <w:rsid w:val="3E8F3B40"/>
    <w:rsid w:val="6EA74968"/>
    <w:rsid w:val="74955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1337</Words>
  <Characters>1358</Characters>
  <Lines>0</Lines>
  <Paragraphs>0</Paragraphs>
  <TotalTime>5</TotalTime>
  <ScaleCrop>false</ScaleCrop>
  <LinksUpToDate>false</LinksUpToDate>
  <CharactersWithSpaces>1363</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2023-07-17T14:32:00Z</dcterms:created>
  <dc:creator>DELL</dc:creator>
  <cp:lastModifiedBy>WPS_1569849249</cp:lastModifiedBy>
  <dcterms:modified xsi:type="dcterms:W3CDTF">2024-03-23T07:56:24Z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A979D78B03E342DFAFD5E85BDD9E8CAF_12</vt:lpwstr>
  </property>
</Properties>
</file>